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河南中医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药大学继续教育</w:t>
      </w:r>
      <w:r>
        <w:rPr>
          <w:rFonts w:hint="eastAsia" w:ascii="宋体" w:hAnsi="宋体"/>
          <w:b/>
          <w:color w:val="000000"/>
          <w:sz w:val="36"/>
          <w:szCs w:val="36"/>
        </w:rPr>
        <w:t>学院毕业论文开题报告</w:t>
      </w:r>
    </w:p>
    <w:p>
      <w:pPr>
        <w:jc w:val="center"/>
        <w:rPr>
          <w:rFonts w:hint="eastAsia" w:ascii="宋体" w:hAnsi="宋体"/>
          <w:color w:val="000000"/>
          <w:sz w:val="11"/>
          <w:szCs w:val="32"/>
        </w:rPr>
      </w:pPr>
    </w:p>
    <w:tbl>
      <w:tblPr>
        <w:tblStyle w:val="2"/>
        <w:tblW w:w="99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2123"/>
        <w:gridCol w:w="884"/>
        <w:gridCol w:w="2022"/>
        <w:gridCol w:w="1215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学生姓名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班级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指导教师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论文题目</w:t>
            </w:r>
          </w:p>
        </w:tc>
        <w:tc>
          <w:tcPr>
            <w:tcW w:w="8308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7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选题依据及意义</w:t>
            </w:r>
          </w:p>
        </w:tc>
        <w:tc>
          <w:tcPr>
            <w:tcW w:w="8308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主要研究内容（包括：具体研究内容、重点解决的问题、预期结果）</w:t>
            </w:r>
          </w:p>
        </w:tc>
        <w:tc>
          <w:tcPr>
            <w:tcW w:w="8308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研究方案即技术路线（包括研究方法、理论分析、可能出现的问题及解决办法）</w:t>
            </w:r>
          </w:p>
        </w:tc>
        <w:tc>
          <w:tcPr>
            <w:tcW w:w="8308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创新之处</w:t>
            </w:r>
          </w:p>
        </w:tc>
        <w:tc>
          <w:tcPr>
            <w:tcW w:w="83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进度计划</w:t>
            </w:r>
          </w:p>
        </w:tc>
        <w:tc>
          <w:tcPr>
            <w:tcW w:w="83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主要参考文献及资料</w:t>
            </w:r>
          </w:p>
        </w:tc>
        <w:tc>
          <w:tcPr>
            <w:tcW w:w="83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指导教师意见</w:t>
            </w:r>
          </w:p>
        </w:tc>
        <w:tc>
          <w:tcPr>
            <w:tcW w:w="83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指导教师签字：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院系意见</w:t>
            </w:r>
          </w:p>
        </w:tc>
        <w:tc>
          <w:tcPr>
            <w:tcW w:w="83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主管领导签字：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院系盖章</w:t>
            </w:r>
          </w:p>
        </w:tc>
      </w:tr>
    </w:tbl>
    <w:p>
      <w:pPr>
        <w:spacing w:before="156" w:beforeLines="50"/>
        <w:rPr>
          <w:rFonts w:hint="eastAsia" w:ascii="宋体" w:hAnsi="宋体"/>
          <w:color w:val="000000"/>
          <w:sz w:val="24"/>
        </w:rPr>
        <w:sectPr>
          <w:pgSz w:w="11906" w:h="16838"/>
          <w:pgMar w:top="1440" w:right="1417" w:bottom="1246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kNjE5ZWM0ZjRjMDViMDBmOWUwYTZjYmNkMzNiYmQifQ=="/>
  </w:docVars>
  <w:rsids>
    <w:rsidRoot w:val="473D2713"/>
    <w:rsid w:val="1ADA6B24"/>
    <w:rsid w:val="403A0415"/>
    <w:rsid w:val="473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287</Words>
  <Characters>287</Characters>
  <Lines>0</Lines>
  <Paragraphs>0</Paragraphs>
  <TotalTime>1</TotalTime>
  <ScaleCrop>false</ScaleCrop>
  <LinksUpToDate>false</LinksUpToDate>
  <CharactersWithSpaces>364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2023-06-02T03:30:00Z</dcterms:created>
  <dc:creator>狒狒菲菲</dc:creator>
  <cp:lastModifiedBy>大城小爱ZWN</cp:lastModifiedBy>
  <dcterms:modified xsi:type="dcterms:W3CDTF">2023-12-12T02:16:15Z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4C11F35C2A70417FB82C4FDBABB7F64C_13</vt:lpwstr>
  </property>
</Properties>
</file>